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ED" w:rsidRDefault="00A20DCA" w:rsidP="007F0AED">
      <w:pPr>
        <w:rPr>
          <w:b/>
          <w:bCs/>
          <w:sz w:val="28"/>
          <w:szCs w:val="28"/>
        </w:rPr>
      </w:pPr>
      <w:r w:rsidRPr="00A20DCA">
        <w:rPr>
          <w:b/>
          <w:bCs/>
          <w:sz w:val="28"/>
          <w:szCs w:val="28"/>
        </w:rPr>
        <w:t xml:space="preserve">Mali Rising Foundation’s </w:t>
      </w:r>
      <w:proofErr w:type="gramStart"/>
      <w:r w:rsidR="00676C6C">
        <w:rPr>
          <w:b/>
          <w:bCs/>
          <w:sz w:val="28"/>
          <w:szCs w:val="28"/>
        </w:rPr>
        <w:t>Make</w:t>
      </w:r>
      <w:proofErr w:type="gramEnd"/>
      <w:r w:rsidRPr="00A20DCA">
        <w:rPr>
          <w:b/>
          <w:bCs/>
          <w:sz w:val="28"/>
          <w:szCs w:val="28"/>
        </w:rPr>
        <w:t xml:space="preserve"> the Case for Caring Essay Contest</w:t>
      </w:r>
    </w:p>
    <w:p w:rsidR="00676C6C" w:rsidRPr="00A20DCA" w:rsidRDefault="00676C6C" w:rsidP="007F0AED">
      <w:pPr>
        <w:rPr>
          <w:b/>
          <w:bCs/>
          <w:sz w:val="28"/>
          <w:szCs w:val="28"/>
        </w:rPr>
      </w:pPr>
      <w:r>
        <w:rPr>
          <w:b/>
          <w:bCs/>
          <w:sz w:val="28"/>
          <w:szCs w:val="28"/>
        </w:rPr>
        <w:t>Official Rules</w:t>
      </w:r>
    </w:p>
    <w:p w:rsidR="007F0AED" w:rsidRPr="007F0AED" w:rsidRDefault="00676C6C" w:rsidP="007F0AED">
      <w:pPr>
        <w:rPr>
          <w:b/>
          <w:bCs/>
        </w:rPr>
      </w:pPr>
      <w:r>
        <w:rPr>
          <w:b/>
          <w:bCs/>
        </w:rPr>
        <w:t xml:space="preserve">2017 </w:t>
      </w:r>
      <w:r w:rsidR="00A20DCA">
        <w:rPr>
          <w:b/>
          <w:bCs/>
        </w:rPr>
        <w:t>Essay to</w:t>
      </w:r>
      <w:r w:rsidR="007F0AED" w:rsidRPr="007F0AED">
        <w:rPr>
          <w:b/>
          <w:bCs/>
        </w:rPr>
        <w:t>pic</w:t>
      </w:r>
    </w:p>
    <w:p w:rsidR="007F0AED" w:rsidRPr="007F0AED" w:rsidRDefault="00FD44B3" w:rsidP="007F0AED">
      <w:r>
        <w:t xml:space="preserve">Why should </w:t>
      </w:r>
      <w:r w:rsidR="001636E2">
        <w:t>an average person</w:t>
      </w:r>
      <w:r>
        <w:t xml:space="preserve"> in the United States </w:t>
      </w:r>
      <w:r w:rsidR="001636E2">
        <w:t xml:space="preserve">invest in educating children in a far-off country like Mali…what is in it for </w:t>
      </w:r>
      <w:r w:rsidR="00175B4E">
        <w:t>us</w:t>
      </w:r>
      <w:r w:rsidR="001636E2">
        <w:t>?</w:t>
      </w:r>
    </w:p>
    <w:p w:rsidR="007F0AED" w:rsidRPr="007F0AED" w:rsidRDefault="007F0AED" w:rsidP="007F0AED">
      <w:pPr>
        <w:rPr>
          <w:b/>
          <w:bCs/>
        </w:rPr>
      </w:pPr>
      <w:r w:rsidRPr="007F0AED">
        <w:rPr>
          <w:b/>
          <w:bCs/>
        </w:rPr>
        <w:t xml:space="preserve">About the </w:t>
      </w:r>
      <w:r>
        <w:rPr>
          <w:b/>
          <w:bCs/>
        </w:rPr>
        <w:t>contest</w:t>
      </w:r>
    </w:p>
    <w:p w:rsidR="007F0AED" w:rsidRPr="007F0AED" w:rsidRDefault="007F0AED" w:rsidP="007F0AED">
      <w:r>
        <w:t>Mali Rising Foundation</w:t>
      </w:r>
      <w:r w:rsidRPr="007F0AED">
        <w:t xml:space="preserve"> want</w:t>
      </w:r>
      <w:r>
        <w:t>s</w:t>
      </w:r>
      <w:r w:rsidRPr="007F0AED">
        <w:t xml:space="preserve"> to increase </w:t>
      </w:r>
      <w:r>
        <w:t>U.S.</w:t>
      </w:r>
      <w:r w:rsidRPr="007F0AED">
        <w:t xml:space="preserve"> students’ knowledge</w:t>
      </w:r>
      <w:r w:rsidR="00E0754B">
        <w:t xml:space="preserve"> about</w:t>
      </w:r>
      <w:r w:rsidRPr="007F0AED">
        <w:t xml:space="preserve"> and understanding </w:t>
      </w:r>
      <w:r w:rsidR="00E0754B">
        <w:t xml:space="preserve">of </w:t>
      </w:r>
      <w:r>
        <w:t>Mali and of the val</w:t>
      </w:r>
      <w:bookmarkStart w:id="0" w:name="_GoBack"/>
      <w:bookmarkEnd w:id="0"/>
      <w:r>
        <w:t xml:space="preserve">ue of </w:t>
      </w:r>
      <w:r w:rsidR="00DC5C0A">
        <w:t>engaging with international issues</w:t>
      </w:r>
      <w:r>
        <w:t xml:space="preserve">. </w:t>
      </w:r>
      <w:r w:rsidR="00175B4E">
        <w:t xml:space="preserve">This contest asks students to build a creative, persuasive argument for engagement in a country like Mali – far from our students’ homes and daily concerns. </w:t>
      </w:r>
      <w:r w:rsidRPr="007F0AED">
        <w:t xml:space="preserve">National winners of this essay contest </w:t>
      </w:r>
      <w:r w:rsidR="00DC5C0A">
        <w:t xml:space="preserve">receive </w:t>
      </w:r>
      <w:r>
        <w:t>cash</w:t>
      </w:r>
      <w:r w:rsidRPr="007F0AED">
        <w:t xml:space="preserve"> award</w:t>
      </w:r>
      <w:r>
        <w:t>s and recognition</w:t>
      </w:r>
      <w:r w:rsidRPr="007F0AED">
        <w:t>.</w:t>
      </w:r>
      <w:r w:rsidR="00A20DCA">
        <w:t xml:space="preserve"> Students can find helpful research materials and background information at </w:t>
      </w:r>
      <w:hyperlink r:id="rId8" w:history="1">
        <w:r w:rsidR="00A20DCA" w:rsidRPr="000E08D0">
          <w:rPr>
            <w:rStyle w:val="Hyperlink"/>
          </w:rPr>
          <w:t>www.malirisingfdn.org</w:t>
        </w:r>
      </w:hyperlink>
      <w:r w:rsidR="00A20DCA">
        <w:t xml:space="preserve"> starting January 1, 2017.</w:t>
      </w:r>
    </w:p>
    <w:p w:rsidR="007F0AED" w:rsidRPr="007F0AED" w:rsidRDefault="00E0754B" w:rsidP="007F0AED">
      <w:pPr>
        <w:rPr>
          <w:b/>
          <w:bCs/>
        </w:rPr>
      </w:pPr>
      <w:r>
        <w:rPr>
          <w:b/>
          <w:bCs/>
        </w:rPr>
        <w:t>Basics</w:t>
      </w:r>
    </w:p>
    <w:p w:rsidR="0025457D" w:rsidRPr="007F0AED" w:rsidRDefault="007F0AED" w:rsidP="007F0AED">
      <w:r w:rsidRPr="007F0AED">
        <w:t>All students enrolled in grades 9-12 in U.S. public, private and home schools within the United States</w:t>
      </w:r>
      <w:r w:rsidR="00E0754B">
        <w:t xml:space="preserve"> are eligible</w:t>
      </w:r>
      <w:r w:rsidRPr="007F0AED">
        <w:t>. Students must submit original work.</w:t>
      </w:r>
      <w:r w:rsidR="00E0754B">
        <w:t xml:space="preserve"> </w:t>
      </w:r>
      <w:r w:rsidRPr="007F0AED">
        <w:t xml:space="preserve">The essay </w:t>
      </w:r>
      <w:r w:rsidR="00E0754B">
        <w:t>must</w:t>
      </w:r>
      <w:r w:rsidRPr="007F0AED">
        <w:t xml:space="preserve"> be 300-500 words. </w:t>
      </w:r>
      <w:r>
        <w:t>Entries must be typed</w:t>
      </w:r>
      <w:r w:rsidRPr="007F0AED">
        <w:t xml:space="preserve"> </w:t>
      </w:r>
      <w:r>
        <w:t>and</w:t>
      </w:r>
      <w:r w:rsidRPr="007F0AED">
        <w:t xml:space="preserve"> double-spaced.</w:t>
      </w:r>
      <w:r w:rsidR="00E0754B">
        <w:t xml:space="preserve"> </w:t>
      </w:r>
      <w:r w:rsidR="0025457D" w:rsidRPr="007F0AED">
        <w:t xml:space="preserve">Contestants must </w:t>
      </w:r>
      <w:r w:rsidR="0025457D">
        <w:t xml:space="preserve">submit their essay via email to </w:t>
      </w:r>
      <w:hyperlink r:id="rId9" w:history="1">
        <w:r w:rsidR="0025457D" w:rsidRPr="00E16D61">
          <w:rPr>
            <w:rStyle w:val="Hyperlink"/>
          </w:rPr>
          <w:t>essay@malirisingfdn.org</w:t>
        </w:r>
      </w:hyperlink>
      <w:r w:rsidR="0025457D">
        <w:t xml:space="preserve"> as a Word or Word-friendly attachment.</w:t>
      </w:r>
      <w:r w:rsidR="00E0754B">
        <w:t xml:space="preserve"> Contestants should review the official rules (below) for additional important information.</w:t>
      </w:r>
    </w:p>
    <w:p w:rsidR="007F0AED" w:rsidRPr="007F0AED" w:rsidRDefault="007F0AED" w:rsidP="007F0AED">
      <w:pPr>
        <w:rPr>
          <w:b/>
          <w:bCs/>
        </w:rPr>
      </w:pPr>
      <w:r w:rsidRPr="007F0AED">
        <w:rPr>
          <w:b/>
          <w:bCs/>
        </w:rPr>
        <w:t>Deadline</w:t>
      </w:r>
    </w:p>
    <w:p w:rsidR="007F0AED" w:rsidRPr="007F0AED" w:rsidRDefault="00E0754B" w:rsidP="007F0AED">
      <w:proofErr w:type="gramStart"/>
      <w:r>
        <w:t>Submissions</w:t>
      </w:r>
      <w:r w:rsidRPr="007F0AED">
        <w:t xml:space="preserve"> accepted beginning </w:t>
      </w:r>
      <w:r>
        <w:t>January 1, 2017.</w:t>
      </w:r>
      <w:proofErr w:type="gramEnd"/>
      <w:r>
        <w:t xml:space="preserve"> </w:t>
      </w:r>
      <w:r w:rsidR="007F0AED" w:rsidRPr="00E0754B">
        <w:rPr>
          <w:u w:val="single"/>
        </w:rPr>
        <w:t>Submission</w:t>
      </w:r>
      <w:r w:rsidR="001636E2" w:rsidRPr="00E0754B">
        <w:rPr>
          <w:u w:val="single"/>
        </w:rPr>
        <w:t xml:space="preserve"> deadline is </w:t>
      </w:r>
      <w:r w:rsidR="0025457D" w:rsidRPr="00E0754B">
        <w:rPr>
          <w:u w:val="single"/>
        </w:rPr>
        <w:t xml:space="preserve">midnight </w:t>
      </w:r>
      <w:r w:rsidR="001636E2" w:rsidRPr="00E0754B">
        <w:rPr>
          <w:u w:val="single"/>
        </w:rPr>
        <w:t>March 31, 2017</w:t>
      </w:r>
      <w:r w:rsidR="001636E2">
        <w:t>.</w:t>
      </w:r>
    </w:p>
    <w:p w:rsidR="007F0AED" w:rsidRPr="007F0AED" w:rsidRDefault="007F0AED" w:rsidP="007F0AED">
      <w:pPr>
        <w:rPr>
          <w:b/>
          <w:bCs/>
        </w:rPr>
      </w:pPr>
      <w:r w:rsidRPr="007F0AED">
        <w:rPr>
          <w:b/>
          <w:bCs/>
        </w:rPr>
        <w:t>Award recognition</w:t>
      </w:r>
      <w:r w:rsidR="00A20DCA">
        <w:rPr>
          <w:b/>
          <w:bCs/>
        </w:rPr>
        <w:t xml:space="preserve"> (still under review)</w:t>
      </w:r>
    </w:p>
    <w:p w:rsidR="007F0AED" w:rsidRPr="007F0AED" w:rsidRDefault="007F0AED" w:rsidP="007F0AED">
      <w:r>
        <w:t xml:space="preserve">First </w:t>
      </w:r>
      <w:r w:rsidR="00E0754B">
        <w:t>p</w:t>
      </w:r>
      <w:r>
        <w:t>lace: $250 cash award and publication online</w:t>
      </w:r>
      <w:r>
        <w:br/>
      </w:r>
      <w:r w:rsidRPr="007F0AED">
        <w:t xml:space="preserve">Second </w:t>
      </w:r>
      <w:r w:rsidR="00E0754B">
        <w:t>p</w:t>
      </w:r>
      <w:r w:rsidRPr="007F0AED">
        <w:t xml:space="preserve">lace: </w:t>
      </w:r>
      <w:r w:rsidR="00DC5C0A">
        <w:t xml:space="preserve">$100 and </w:t>
      </w:r>
      <w:r>
        <w:t>publication online</w:t>
      </w:r>
      <w:r w:rsidRPr="007F0AED">
        <w:br/>
        <w:t xml:space="preserve">Third </w:t>
      </w:r>
      <w:r w:rsidR="00E0754B">
        <w:t>p</w:t>
      </w:r>
      <w:r w:rsidRPr="007F0AED">
        <w:t xml:space="preserve">lace: </w:t>
      </w:r>
      <w:r w:rsidR="00676C6C">
        <w:t xml:space="preserve">$50 and </w:t>
      </w:r>
      <w:r>
        <w:t>publication online</w:t>
      </w:r>
    </w:p>
    <w:p w:rsidR="007F0AED" w:rsidRPr="007F0AED" w:rsidRDefault="007F0AED" w:rsidP="007F0AED">
      <w:r>
        <w:t>Finalists will be notified via email and winners will be notified via phone.  Due to the volume of submissions, non-finalists will not be notified.</w:t>
      </w:r>
    </w:p>
    <w:p w:rsidR="007F0AED" w:rsidRPr="007F0AED" w:rsidRDefault="007F0AED" w:rsidP="007F0AED">
      <w:pPr>
        <w:rPr>
          <w:b/>
          <w:bCs/>
        </w:rPr>
      </w:pPr>
      <w:r w:rsidRPr="007F0AED">
        <w:rPr>
          <w:b/>
          <w:bCs/>
        </w:rPr>
        <w:t>Official rules</w:t>
      </w:r>
    </w:p>
    <w:p w:rsidR="00FD44B3" w:rsidRPr="007F0AED" w:rsidRDefault="007F0AED" w:rsidP="00FD44B3">
      <w:r w:rsidRPr="00E20714">
        <w:rPr>
          <w:u w:val="single"/>
        </w:rPr>
        <w:t>Section I – General Rules</w:t>
      </w:r>
      <w:r w:rsidR="00E20714" w:rsidRPr="00E20714">
        <w:rPr>
          <w:u w:val="single"/>
        </w:rPr>
        <w:br/>
      </w:r>
      <w:r w:rsidR="00FD44B3">
        <w:t xml:space="preserve">1. </w:t>
      </w:r>
      <w:r w:rsidRPr="007F0AED">
        <w:t xml:space="preserve">Contestants must </w:t>
      </w:r>
      <w:r>
        <w:t xml:space="preserve">submit their essay via email to </w:t>
      </w:r>
      <w:hyperlink r:id="rId10" w:history="1">
        <w:r w:rsidR="00DC5C0A" w:rsidRPr="00E16D61">
          <w:rPr>
            <w:rStyle w:val="Hyperlink"/>
          </w:rPr>
          <w:t>essay@malirisingfdn.org</w:t>
        </w:r>
      </w:hyperlink>
      <w:r w:rsidR="0025457D">
        <w:t xml:space="preserve"> by midnight March 31, 201</w:t>
      </w:r>
      <w:r w:rsidR="00E0754B">
        <w:t>7</w:t>
      </w:r>
      <w:r w:rsidR="0025457D">
        <w:t>.</w:t>
      </w:r>
      <w:r w:rsidR="0025457D">
        <w:br/>
      </w:r>
      <w:r w:rsidRPr="007F0AED">
        <w:t>2.</w:t>
      </w:r>
      <w:r w:rsidR="00DC5C0A">
        <w:t xml:space="preserve"> Essays must be submitted as a </w:t>
      </w:r>
      <w:r w:rsidR="0025457D">
        <w:t>W</w:t>
      </w:r>
      <w:r w:rsidR="00DC5C0A">
        <w:t xml:space="preserve">ord or </w:t>
      </w:r>
      <w:r w:rsidR="0025457D">
        <w:t>W</w:t>
      </w:r>
      <w:r w:rsidR="00DC5C0A">
        <w:t>ord-friendly document.</w:t>
      </w:r>
      <w:r w:rsidRPr="007F0AED">
        <w:t xml:space="preserve"> </w:t>
      </w:r>
      <w:r w:rsidR="00DC5C0A">
        <w:br/>
        <w:t xml:space="preserve">3. </w:t>
      </w:r>
      <w:r w:rsidRPr="007F0AED">
        <w:t xml:space="preserve">Contestants must </w:t>
      </w:r>
      <w:r>
        <w:t>create</w:t>
      </w:r>
      <w:r w:rsidRPr="007F0AED">
        <w:t xml:space="preserve"> an original essay with limited guidance from others.</w:t>
      </w:r>
      <w:r w:rsidRPr="007F0AED">
        <w:br/>
      </w:r>
      <w:r w:rsidR="00DC5C0A">
        <w:lastRenderedPageBreak/>
        <w:t>4</w:t>
      </w:r>
      <w:r w:rsidRPr="007F0AED">
        <w:t xml:space="preserve">. </w:t>
      </w:r>
      <w:r>
        <w:t>Mali Rising</w:t>
      </w:r>
      <w:r w:rsidRPr="007F0AED">
        <w:t xml:space="preserve"> will have the right to edit, publish</w:t>
      </w:r>
      <w:r w:rsidR="00FD44B3">
        <w:t>,</w:t>
      </w:r>
      <w:r w:rsidRPr="007F0AED">
        <w:t xml:space="preserve"> or otherwise duplicate any essay entered into the contest</w:t>
      </w:r>
      <w:r>
        <w:t xml:space="preserve"> without payment to the author.</w:t>
      </w:r>
      <w:r w:rsidR="00FD44B3">
        <w:br/>
        <w:t xml:space="preserve">5. Winners must agree to share a </w:t>
      </w:r>
      <w:r w:rsidR="00E0754B">
        <w:t>personal photo</w:t>
      </w:r>
      <w:r w:rsidR="00FD44B3">
        <w:t xml:space="preserve"> and to participate in an interview</w:t>
      </w:r>
      <w:r w:rsidR="00E0754B">
        <w:t>. This will</w:t>
      </w:r>
      <w:r w:rsidR="00FD44B3">
        <w:t xml:space="preserve"> allow Mali Rising to create a bio of the winners</w:t>
      </w:r>
      <w:r w:rsidR="001636E2">
        <w:t xml:space="preserve"> for use on our website and with the media</w:t>
      </w:r>
      <w:r w:rsidR="00FD44B3">
        <w:t>.</w:t>
      </w:r>
    </w:p>
    <w:p w:rsidR="00105964" w:rsidRPr="007F0AED" w:rsidRDefault="007F0AED" w:rsidP="007F0AED">
      <w:r w:rsidRPr="00E20714">
        <w:rPr>
          <w:u w:val="single"/>
        </w:rPr>
        <w:t xml:space="preserve">Section II – Qualifications </w:t>
      </w:r>
      <w:r w:rsidR="00E0754B" w:rsidRPr="00E20714">
        <w:rPr>
          <w:u w:val="single"/>
        </w:rPr>
        <w:t>of</w:t>
      </w:r>
      <w:r w:rsidRPr="00E20714">
        <w:rPr>
          <w:u w:val="single"/>
        </w:rPr>
        <w:t xml:space="preserve"> Contestants</w:t>
      </w:r>
      <w:r w:rsidR="00E20714" w:rsidRPr="00E20714">
        <w:rPr>
          <w:u w:val="single"/>
        </w:rPr>
        <w:br/>
      </w:r>
      <w:r w:rsidRPr="007F0AED">
        <w:t>1. The contest is open to all students in grades 9-12 in public, private and home schools within the United States.</w:t>
      </w:r>
      <w:r w:rsidR="00E20714" w:rsidRPr="00E20714">
        <w:t xml:space="preserve"> </w:t>
      </w:r>
      <w:r w:rsidR="00E20714" w:rsidRPr="007F0AED">
        <w:t xml:space="preserve">No individual having previously won </w:t>
      </w:r>
      <w:r w:rsidR="00E20714">
        <w:t>the Mali Rising Essay Contest may win again.</w:t>
      </w:r>
      <w:r w:rsidRPr="007F0AED">
        <w:br/>
        <w:t>2. Contestants may submit only one essay entry du</w:t>
      </w:r>
      <w:r w:rsidR="00E20714">
        <w:t>ring any given contest year.</w:t>
      </w:r>
      <w:r w:rsidR="00105964">
        <w:br/>
        <w:t>3. Any student related to any member of Mali Rising’s staff, Board, or Council of Advisors is not eligible.</w:t>
      </w:r>
    </w:p>
    <w:p w:rsidR="007F0AED" w:rsidRPr="00E20714" w:rsidRDefault="007F0AED" w:rsidP="00E0754B">
      <w:pPr>
        <w:rPr>
          <w:u w:val="single"/>
        </w:rPr>
      </w:pPr>
      <w:r w:rsidRPr="00E20714">
        <w:rPr>
          <w:u w:val="single"/>
        </w:rPr>
        <w:t>Section III – Contest Rules</w:t>
      </w:r>
      <w:r w:rsidR="00E20714">
        <w:rPr>
          <w:u w:val="single"/>
        </w:rPr>
        <w:br/>
      </w:r>
      <w:r w:rsidR="00E0754B">
        <w:t xml:space="preserve">1. </w:t>
      </w:r>
      <w:r w:rsidRPr="007F0AED">
        <w:t>Participants must write on the official topic.</w:t>
      </w:r>
      <w:r w:rsidRPr="007F0AED">
        <w:br/>
        <w:t xml:space="preserve">2. Each entry must include </w:t>
      </w:r>
      <w:r>
        <w:t xml:space="preserve">the following </w:t>
      </w:r>
      <w:r w:rsidR="00E0754B">
        <w:t>biographical information</w:t>
      </w:r>
      <w:r w:rsidR="00FD44B3">
        <w:t xml:space="preserve"> </w:t>
      </w:r>
      <w:r w:rsidR="00E0754B">
        <w:t>at the beginning of</w:t>
      </w:r>
      <w:r>
        <w:t xml:space="preserve"> the essay </w:t>
      </w:r>
      <w:r w:rsidR="00FD44B3">
        <w:t>document</w:t>
      </w:r>
      <w:r>
        <w:t>: name, age, grade, school, city, state, email</w:t>
      </w:r>
      <w:r w:rsidR="00676C6C">
        <w:t>,</w:t>
      </w:r>
      <w:r>
        <w:t xml:space="preserve"> and phone number</w:t>
      </w:r>
      <w:r w:rsidRPr="007F0AED">
        <w:t>.</w:t>
      </w:r>
      <w:r w:rsidRPr="007F0AED">
        <w:br/>
        <w:t xml:space="preserve">3. Essays </w:t>
      </w:r>
      <w:r>
        <w:t>must be typed and</w:t>
      </w:r>
      <w:r w:rsidRPr="007F0AED">
        <w:t xml:space="preserve"> double-spaced.</w:t>
      </w:r>
      <w:r w:rsidR="00676C6C">
        <w:t xml:space="preserve"> Essays must include a short title.</w:t>
      </w:r>
      <w:r w:rsidRPr="007F0AED">
        <w:br/>
        <w:t xml:space="preserve">4. Essays must contain at least 300 words but no more than 500 words. Every word of the essay is counted. </w:t>
      </w:r>
      <w:r w:rsidR="00E20714">
        <w:t>This</w:t>
      </w:r>
      <w:r w:rsidRPr="007F0AED">
        <w:t xml:space="preserve"> does not include the title</w:t>
      </w:r>
      <w:r w:rsidR="00FD44B3">
        <w:t>, biographical information,</w:t>
      </w:r>
      <w:r w:rsidRPr="007F0AED">
        <w:t xml:space="preserve"> or</w:t>
      </w:r>
      <w:r w:rsidR="00E0754B">
        <w:t xml:space="preserve"> any</w:t>
      </w:r>
      <w:r w:rsidRPr="007F0AED">
        <w:t xml:space="preserve"> footnotes</w:t>
      </w:r>
      <w:r w:rsidR="00E0754B">
        <w:t xml:space="preserve"> (if applicable)</w:t>
      </w:r>
      <w:r w:rsidRPr="007F0AED">
        <w:t>.</w:t>
      </w:r>
      <w:r w:rsidRPr="007F0AED">
        <w:br/>
        <w:t>5. Any quotations or copyrighted material used in the essay must be identified properly. Failure to identify non-original material will result in disqualification.</w:t>
      </w:r>
      <w:r w:rsidRPr="007F0AED">
        <w:br/>
      </w:r>
      <w:r w:rsidR="00E0754B">
        <w:t>6. If the essay incorporates facts or other verifiable details, the information should be footnoted. Wikipedia is not an acceptable source.</w:t>
      </w:r>
      <w:r w:rsidRPr="007F0AED">
        <w:br/>
      </w:r>
      <w:r w:rsidR="00E0754B">
        <w:t>7</w:t>
      </w:r>
      <w:r w:rsidR="00E20714">
        <w:t>.</w:t>
      </w:r>
      <w:r w:rsidR="00E0754B" w:rsidRPr="007F0AED">
        <w:t xml:space="preserve"> Ess</w:t>
      </w:r>
      <w:r w:rsidR="00E0754B">
        <w:t>ays must be written in English.</w:t>
      </w:r>
      <w:r w:rsidR="00E20714">
        <w:br/>
      </w:r>
      <w:r w:rsidRPr="007F0AED">
        <w:t xml:space="preserve">8. Any protest in the conduct of the contest must be made immediately. </w:t>
      </w:r>
      <w:r>
        <w:t>Mali Rising’s</w:t>
      </w:r>
      <w:r w:rsidRPr="007F0AED">
        <w:t xml:space="preserve"> executive director will decide all protests in conformity with the contest rules. The decision of the executive director is final, and no higher appeals will be recognized.</w:t>
      </w:r>
    </w:p>
    <w:p w:rsidR="007F0AED" w:rsidRPr="007F0AED" w:rsidRDefault="007F0AED" w:rsidP="00E20714">
      <w:r w:rsidRPr="00E20714">
        <w:rPr>
          <w:u w:val="single"/>
        </w:rPr>
        <w:t>Section IV – Judging and Timing</w:t>
      </w:r>
      <w:r w:rsidR="00E20714">
        <w:rPr>
          <w:u w:val="single"/>
        </w:rPr>
        <w:br/>
      </w:r>
      <w:r w:rsidR="00E20714" w:rsidRPr="00E20714">
        <w:t xml:space="preserve">1. </w:t>
      </w:r>
      <w:r w:rsidRPr="00E20714">
        <w:t xml:space="preserve">Any essay not complying with the </w:t>
      </w:r>
      <w:r w:rsidR="00E20714" w:rsidRPr="00E20714">
        <w:t>rules</w:t>
      </w:r>
      <w:r w:rsidR="00FD44B3" w:rsidRPr="00E20714">
        <w:t xml:space="preserve"> </w:t>
      </w:r>
      <w:r w:rsidRPr="00E20714">
        <w:t>will be immediately disqualified from any further review.</w:t>
      </w:r>
      <w:r w:rsidR="00FD44B3" w:rsidRPr="00E20714">
        <w:t xml:space="preserve"> An</w:t>
      </w:r>
      <w:r w:rsidR="00FD44B3">
        <w:t xml:space="preserve"> essay will also be disqualified at any point in the process if facts presented prove to be false or unsupportable (e.g., if numbers, etc. are presented as facts they must be based on defensible evidence as determined by Mali Rising staff and/or the judges).</w:t>
      </w:r>
      <w:r w:rsidR="00E20714">
        <w:rPr>
          <w:u w:val="single"/>
        </w:rPr>
        <w:br/>
      </w:r>
      <w:r w:rsidR="00E20714" w:rsidRPr="00E20714">
        <w:t xml:space="preserve">2. </w:t>
      </w:r>
      <w:r w:rsidRPr="00E20714">
        <w:t>All compliant essay</w:t>
      </w:r>
      <w:r w:rsidR="00DC5C0A" w:rsidRPr="00E20714">
        <w:t>s</w:t>
      </w:r>
      <w:r w:rsidRPr="00E20714">
        <w:t xml:space="preserve"> will be reviewed by an initial group of volunteer judges, drawn from Mali Rising’s board, staff, and volunteers using the scoring criteria described in Section V</w:t>
      </w:r>
      <w:proofErr w:type="gramStart"/>
      <w:r w:rsidRPr="00E20714">
        <w:t>.</w:t>
      </w:r>
      <w:proofErr w:type="gramEnd"/>
      <w:r w:rsidR="00E20714">
        <w:br/>
        <w:t xml:space="preserve">3. </w:t>
      </w:r>
      <w:r>
        <w:t xml:space="preserve">The top </w:t>
      </w:r>
      <w:r w:rsidR="00DC5C0A">
        <w:t>4</w:t>
      </w:r>
      <w:r>
        <w:t>0 essays from the</w:t>
      </w:r>
      <w:r w:rsidR="00DC5C0A">
        <w:t xml:space="preserve"> review in #2 will make up the Finalist Group. </w:t>
      </w:r>
      <w:r>
        <w:t xml:space="preserve"> </w:t>
      </w:r>
      <w:r w:rsidRPr="007F0AED">
        <w:t xml:space="preserve">Judging </w:t>
      </w:r>
      <w:r>
        <w:t xml:space="preserve">of the Finalist Group </w:t>
      </w:r>
      <w:r w:rsidRPr="007F0AED">
        <w:t xml:space="preserve">will be completed by </w:t>
      </w:r>
      <w:r w:rsidR="00DC5C0A">
        <w:t>a panel of qualified judges drawn from the media, education, philanthropy and/or international development fields.</w:t>
      </w:r>
      <w:r w:rsidR="00E20714">
        <w:br/>
        <w:t xml:space="preserve">4. </w:t>
      </w:r>
      <w:r w:rsidRPr="007F0AED">
        <w:t>Judges will not discuss or compare essays being judged until</w:t>
      </w:r>
      <w:r w:rsidR="00DC5C0A">
        <w:t xml:space="preserve"> all essays have been </w:t>
      </w:r>
      <w:r w:rsidR="00676C6C">
        <w:t>scored</w:t>
      </w:r>
      <w:r w:rsidR="00E20714">
        <w:t>.</w:t>
      </w:r>
      <w:r w:rsidR="00E20714">
        <w:br/>
        <w:t xml:space="preserve">5. </w:t>
      </w:r>
      <w:proofErr w:type="gramStart"/>
      <w:r w:rsidR="00DC5C0A">
        <w:t>Judging</w:t>
      </w:r>
      <w:proofErr w:type="gramEnd"/>
      <w:r w:rsidR="00DC5C0A">
        <w:t xml:space="preserve"> of the Finalist Group will be conducted using the scoring criteria described in Section V. In the case of a tie, the essay scoring higher on the Persuasiveness </w:t>
      </w:r>
      <w:r w:rsidR="00676C6C">
        <w:t>score</w:t>
      </w:r>
      <w:r w:rsidR="00DC5C0A">
        <w:t xml:space="preserve"> will win.</w:t>
      </w:r>
    </w:p>
    <w:p w:rsidR="007F0AED" w:rsidRPr="00E20714" w:rsidRDefault="007F0AED" w:rsidP="007F0AED">
      <w:pPr>
        <w:rPr>
          <w:u w:val="single"/>
        </w:rPr>
      </w:pPr>
      <w:r w:rsidRPr="00E20714">
        <w:rPr>
          <w:u w:val="single"/>
        </w:rPr>
        <w:t>Section V – Scoring of Contest</w:t>
      </w:r>
      <w:r w:rsidR="00E20714">
        <w:rPr>
          <w:u w:val="single"/>
        </w:rPr>
        <w:br/>
      </w:r>
      <w:r w:rsidRPr="007F0AED">
        <w:t xml:space="preserve">Scoring </w:t>
      </w:r>
      <w:r w:rsidR="00E20714">
        <w:t xml:space="preserve">criteria </w:t>
      </w:r>
      <w:r w:rsidRPr="007F0AED">
        <w:t>at all levels of the c</w:t>
      </w:r>
      <w:r w:rsidR="00E20714">
        <w:t>ontest will be identical</w:t>
      </w:r>
      <w:proofErr w:type="gramStart"/>
      <w:r w:rsidR="00E20714">
        <w:t>:</w:t>
      </w:r>
      <w:proofErr w:type="gramEnd"/>
      <w:r w:rsidRPr="007F0AED">
        <w:br/>
      </w:r>
      <w:r w:rsidRPr="007F0AED">
        <w:lastRenderedPageBreak/>
        <w:t xml:space="preserve">1. </w:t>
      </w:r>
      <w:r w:rsidR="00DC5C0A">
        <w:t xml:space="preserve">Persuasiveness of the case made (compelling messages, </w:t>
      </w:r>
      <w:r w:rsidR="00FD44B3">
        <w:t xml:space="preserve">points well-made, </w:t>
      </w:r>
      <w:r w:rsidR="00DC5C0A">
        <w:t>etc.): 4</w:t>
      </w:r>
      <w:r w:rsidR="00E42F8A">
        <w:t>5</w:t>
      </w:r>
      <w:r w:rsidR="00DC5C0A">
        <w:t xml:space="preserve"> points</w:t>
      </w:r>
      <w:r w:rsidR="00DC5C0A">
        <w:br/>
        <w:t>2. Organization and structure</w:t>
      </w:r>
      <w:r w:rsidRPr="007F0AED">
        <w:t xml:space="preserve"> (</w:t>
      </w:r>
      <w:r w:rsidR="00DC5C0A">
        <w:t>l</w:t>
      </w:r>
      <w:r w:rsidRPr="007F0AED">
        <w:t>ogical interpretation of the subject,</w:t>
      </w:r>
      <w:r w:rsidR="00DC5C0A">
        <w:t xml:space="preserve"> adherence to topic</w:t>
      </w:r>
      <w:r w:rsidR="00E20714">
        <w:t>, etc.</w:t>
      </w:r>
      <w:r w:rsidR="00DC5C0A">
        <w:t>): 25 points</w:t>
      </w:r>
      <w:r w:rsidRPr="007F0AED">
        <w:br/>
        <w:t xml:space="preserve">3. Grammar, </w:t>
      </w:r>
      <w:r w:rsidR="00DC5C0A">
        <w:t>punctuation, spelling: 2</w:t>
      </w:r>
      <w:r w:rsidR="00E42F8A">
        <w:t>0</w:t>
      </w:r>
      <w:r w:rsidR="00DC5C0A">
        <w:t xml:space="preserve"> points</w:t>
      </w:r>
      <w:r w:rsidRPr="007F0AED">
        <w:br/>
      </w:r>
      <w:r w:rsidR="00DC5C0A" w:rsidRPr="007F0AED">
        <w:t xml:space="preserve">2. Vocabulary and </w:t>
      </w:r>
      <w:r w:rsidR="00DC5C0A">
        <w:t>style: 1</w:t>
      </w:r>
      <w:r w:rsidR="00DC5C0A" w:rsidRPr="007F0AED">
        <w:t>0 points</w:t>
      </w:r>
    </w:p>
    <w:p w:rsidR="000320DE" w:rsidRDefault="0022215C"/>
    <w:sectPr w:rsidR="000320D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5C" w:rsidRDefault="0022215C" w:rsidP="004D04A4">
      <w:pPr>
        <w:spacing w:after="0" w:line="240" w:lineRule="auto"/>
      </w:pPr>
      <w:r>
        <w:separator/>
      </w:r>
    </w:p>
  </w:endnote>
  <w:endnote w:type="continuationSeparator" w:id="0">
    <w:p w:rsidR="0022215C" w:rsidRDefault="0022215C" w:rsidP="004D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5C" w:rsidRDefault="0022215C" w:rsidP="004D04A4">
      <w:pPr>
        <w:spacing w:after="0" w:line="240" w:lineRule="auto"/>
      </w:pPr>
      <w:r>
        <w:separator/>
      </w:r>
    </w:p>
  </w:footnote>
  <w:footnote w:type="continuationSeparator" w:id="0">
    <w:p w:rsidR="0022215C" w:rsidRDefault="0022215C" w:rsidP="004D0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A4" w:rsidRDefault="004D04A4">
    <w:pPr>
      <w:pStyle w:val="Header"/>
    </w:pPr>
  </w:p>
  <w:p w:rsidR="004D04A4" w:rsidRDefault="004D0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363"/>
    <w:multiLevelType w:val="hybridMultilevel"/>
    <w:tmpl w:val="BB92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75B0"/>
    <w:multiLevelType w:val="hybridMultilevel"/>
    <w:tmpl w:val="FBC0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372CF"/>
    <w:multiLevelType w:val="hybridMultilevel"/>
    <w:tmpl w:val="4404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35830"/>
    <w:multiLevelType w:val="hybridMultilevel"/>
    <w:tmpl w:val="7824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62BFB"/>
    <w:multiLevelType w:val="hybridMultilevel"/>
    <w:tmpl w:val="9A26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FB12A1"/>
    <w:multiLevelType w:val="hybridMultilevel"/>
    <w:tmpl w:val="55C8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9256B"/>
    <w:multiLevelType w:val="hybridMultilevel"/>
    <w:tmpl w:val="BA76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D"/>
    <w:rsid w:val="00105964"/>
    <w:rsid w:val="001636E2"/>
    <w:rsid w:val="00175B4E"/>
    <w:rsid w:val="0022215C"/>
    <w:rsid w:val="0025457D"/>
    <w:rsid w:val="002C50E7"/>
    <w:rsid w:val="003B6540"/>
    <w:rsid w:val="004D04A4"/>
    <w:rsid w:val="005B3D79"/>
    <w:rsid w:val="00676C6C"/>
    <w:rsid w:val="00682DD9"/>
    <w:rsid w:val="007F0AED"/>
    <w:rsid w:val="00A20DCA"/>
    <w:rsid w:val="00BC1691"/>
    <w:rsid w:val="00D260C2"/>
    <w:rsid w:val="00DC5C0A"/>
    <w:rsid w:val="00E0754B"/>
    <w:rsid w:val="00E20714"/>
    <w:rsid w:val="00E42F8A"/>
    <w:rsid w:val="00EF3581"/>
    <w:rsid w:val="00FD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3581"/>
    <w:pPr>
      <w:spacing w:after="0" w:line="240" w:lineRule="auto"/>
    </w:pPr>
    <w:rPr>
      <w:rFonts w:asciiTheme="majorHAnsi" w:eastAsiaTheme="majorEastAsia" w:hAnsiTheme="majorHAnsi" w:cstheme="majorBidi"/>
      <w:color w:val="4A442A" w:themeColor="background2" w:themeShade="40"/>
      <w:sz w:val="20"/>
      <w:szCs w:val="20"/>
    </w:rPr>
  </w:style>
  <w:style w:type="character" w:styleId="Hyperlink">
    <w:name w:val="Hyperlink"/>
    <w:basedOn w:val="DefaultParagraphFont"/>
    <w:uiPriority w:val="99"/>
    <w:unhideWhenUsed/>
    <w:rsid w:val="007F0AED"/>
    <w:rPr>
      <w:color w:val="0000FF" w:themeColor="hyperlink"/>
      <w:u w:val="single"/>
    </w:rPr>
  </w:style>
  <w:style w:type="paragraph" w:styleId="ListParagraph">
    <w:name w:val="List Paragraph"/>
    <w:basedOn w:val="Normal"/>
    <w:uiPriority w:val="34"/>
    <w:qFormat/>
    <w:rsid w:val="007F0AED"/>
    <w:pPr>
      <w:ind w:left="720"/>
      <w:contextualSpacing/>
    </w:pPr>
  </w:style>
  <w:style w:type="paragraph" w:styleId="Header">
    <w:name w:val="header"/>
    <w:basedOn w:val="Normal"/>
    <w:link w:val="HeaderChar"/>
    <w:uiPriority w:val="99"/>
    <w:unhideWhenUsed/>
    <w:rsid w:val="004D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A4"/>
  </w:style>
  <w:style w:type="paragraph" w:styleId="Footer">
    <w:name w:val="footer"/>
    <w:basedOn w:val="Normal"/>
    <w:link w:val="FooterChar"/>
    <w:uiPriority w:val="99"/>
    <w:unhideWhenUsed/>
    <w:rsid w:val="004D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A4"/>
  </w:style>
  <w:style w:type="paragraph" w:styleId="BalloonText">
    <w:name w:val="Balloon Text"/>
    <w:basedOn w:val="Normal"/>
    <w:link w:val="BalloonTextChar"/>
    <w:uiPriority w:val="99"/>
    <w:semiHidden/>
    <w:unhideWhenUsed/>
    <w:rsid w:val="004D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3581"/>
    <w:pPr>
      <w:spacing w:after="0" w:line="240" w:lineRule="auto"/>
    </w:pPr>
    <w:rPr>
      <w:rFonts w:asciiTheme="majorHAnsi" w:eastAsiaTheme="majorEastAsia" w:hAnsiTheme="majorHAnsi" w:cstheme="majorBidi"/>
      <w:color w:val="4A442A" w:themeColor="background2" w:themeShade="40"/>
      <w:sz w:val="20"/>
      <w:szCs w:val="20"/>
    </w:rPr>
  </w:style>
  <w:style w:type="character" w:styleId="Hyperlink">
    <w:name w:val="Hyperlink"/>
    <w:basedOn w:val="DefaultParagraphFont"/>
    <w:uiPriority w:val="99"/>
    <w:unhideWhenUsed/>
    <w:rsid w:val="007F0AED"/>
    <w:rPr>
      <w:color w:val="0000FF" w:themeColor="hyperlink"/>
      <w:u w:val="single"/>
    </w:rPr>
  </w:style>
  <w:style w:type="paragraph" w:styleId="ListParagraph">
    <w:name w:val="List Paragraph"/>
    <w:basedOn w:val="Normal"/>
    <w:uiPriority w:val="34"/>
    <w:qFormat/>
    <w:rsid w:val="007F0AED"/>
    <w:pPr>
      <w:ind w:left="720"/>
      <w:contextualSpacing/>
    </w:pPr>
  </w:style>
  <w:style w:type="paragraph" w:styleId="Header">
    <w:name w:val="header"/>
    <w:basedOn w:val="Normal"/>
    <w:link w:val="HeaderChar"/>
    <w:uiPriority w:val="99"/>
    <w:unhideWhenUsed/>
    <w:rsid w:val="004D0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A4"/>
  </w:style>
  <w:style w:type="paragraph" w:styleId="Footer">
    <w:name w:val="footer"/>
    <w:basedOn w:val="Normal"/>
    <w:link w:val="FooterChar"/>
    <w:uiPriority w:val="99"/>
    <w:unhideWhenUsed/>
    <w:rsid w:val="004D0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A4"/>
  </w:style>
  <w:style w:type="paragraph" w:styleId="BalloonText">
    <w:name w:val="Balloon Text"/>
    <w:basedOn w:val="Normal"/>
    <w:link w:val="BalloonTextChar"/>
    <w:uiPriority w:val="99"/>
    <w:semiHidden/>
    <w:unhideWhenUsed/>
    <w:rsid w:val="004D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87730">
      <w:bodyDiv w:val="1"/>
      <w:marLeft w:val="0"/>
      <w:marRight w:val="0"/>
      <w:marTop w:val="0"/>
      <w:marBottom w:val="0"/>
      <w:divBdr>
        <w:top w:val="none" w:sz="0" w:space="0" w:color="auto"/>
        <w:left w:val="none" w:sz="0" w:space="0" w:color="auto"/>
        <w:bottom w:val="none" w:sz="0" w:space="0" w:color="auto"/>
        <w:right w:val="none" w:sz="0" w:space="0" w:color="auto"/>
      </w:divBdr>
      <w:divsChild>
        <w:div w:id="42330472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risingfd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say@malirisingfdn.org" TargetMode="External"/><Relationship Id="rId4" Type="http://schemas.openxmlformats.org/officeDocument/2006/relationships/settings" Target="settings.xml"/><Relationship Id="rId9" Type="http://schemas.openxmlformats.org/officeDocument/2006/relationships/hyperlink" Target="mailto:essay@malirising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 Rising 1</dc:creator>
  <cp:lastModifiedBy>Mali Rising 1</cp:lastModifiedBy>
  <cp:revision>5</cp:revision>
  <cp:lastPrinted>2016-10-12T17:17:00Z</cp:lastPrinted>
  <dcterms:created xsi:type="dcterms:W3CDTF">2016-10-19T16:52:00Z</dcterms:created>
  <dcterms:modified xsi:type="dcterms:W3CDTF">2016-12-01T17:43:00Z</dcterms:modified>
</cp:coreProperties>
</file>